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467A2" w14:textId="77777777" w:rsidR="00D12342" w:rsidRDefault="00D12342" w:rsidP="00D12342">
      <w:pPr>
        <w:spacing w:after="0"/>
        <w:ind w:firstLine="709"/>
        <w:jc w:val="center"/>
      </w:pPr>
      <w:r>
        <w:t>Дисциплина «Современные методы подсчета запасов»</w:t>
      </w:r>
    </w:p>
    <w:p w14:paraId="534891C2" w14:textId="56AEAEDE" w:rsidR="00D12342" w:rsidRDefault="00D12342" w:rsidP="00D12342">
      <w:pPr>
        <w:spacing w:after="0"/>
        <w:ind w:firstLine="709"/>
        <w:jc w:val="center"/>
      </w:pPr>
      <w:r>
        <w:t>Практическое задание №</w:t>
      </w:r>
      <w:r>
        <w:t>5</w:t>
      </w:r>
      <w:r>
        <w:t xml:space="preserve">. </w:t>
      </w:r>
      <w:r w:rsidRPr="006B2A9B">
        <w:rPr>
          <w:b/>
          <w:bCs/>
        </w:rPr>
        <w:t>Реферат</w:t>
      </w:r>
    </w:p>
    <w:p w14:paraId="220CAC80" w14:textId="77777777" w:rsidR="00D12342" w:rsidRDefault="00D12342" w:rsidP="00D12342">
      <w:pPr>
        <w:spacing w:after="0"/>
        <w:ind w:firstLine="709"/>
        <w:jc w:val="center"/>
      </w:pPr>
    </w:p>
    <w:p w14:paraId="5B4268FD" w14:textId="77777777" w:rsidR="00D12342" w:rsidRDefault="00D12342" w:rsidP="00D12342">
      <w:pPr>
        <w:spacing w:after="0"/>
        <w:ind w:firstLine="709"/>
        <w:jc w:val="both"/>
      </w:pPr>
      <w:r>
        <w:t>Составить реферат на тему:</w:t>
      </w:r>
    </w:p>
    <w:p w14:paraId="7484E177" w14:textId="77777777" w:rsidR="00D12342" w:rsidRDefault="00D12342" w:rsidP="00D12342">
      <w:pPr>
        <w:spacing w:after="0"/>
        <w:jc w:val="both"/>
      </w:pPr>
    </w:p>
    <w:p w14:paraId="370F907A" w14:textId="3DA7F5D3" w:rsidR="00D12342" w:rsidRDefault="00D12342" w:rsidP="00D12342">
      <w:pPr>
        <w:spacing w:after="0"/>
        <w:ind w:firstLine="709"/>
        <w:jc w:val="both"/>
      </w:pPr>
      <w:r>
        <w:t xml:space="preserve">1 вариант: </w:t>
      </w:r>
      <w:r w:rsidRPr="00D12342">
        <w:rPr>
          <w:b/>
          <w:bCs/>
        </w:rPr>
        <w:t>Основные преимущества подсчет запасов методом геологических блоков.</w:t>
      </w:r>
    </w:p>
    <w:p w14:paraId="7DE203C2" w14:textId="77777777" w:rsidR="00D12342" w:rsidRDefault="00D12342" w:rsidP="00D12342">
      <w:pPr>
        <w:spacing w:after="0"/>
        <w:jc w:val="both"/>
      </w:pPr>
    </w:p>
    <w:p w14:paraId="6B2674DB" w14:textId="20FD768E" w:rsidR="00D12342" w:rsidRPr="00D12342" w:rsidRDefault="00D12342" w:rsidP="00D12342">
      <w:pPr>
        <w:spacing w:after="0"/>
        <w:ind w:firstLine="709"/>
        <w:jc w:val="both"/>
        <w:rPr>
          <w:b/>
          <w:bCs/>
        </w:rPr>
      </w:pPr>
      <w:r>
        <w:t>2</w:t>
      </w:r>
      <w:r>
        <w:t xml:space="preserve"> вариант: </w:t>
      </w:r>
      <w:r w:rsidRPr="00D12342">
        <w:rPr>
          <w:b/>
          <w:bCs/>
        </w:rPr>
        <w:t>Основные преимущества подсчета запасов методом сечений.</w:t>
      </w:r>
    </w:p>
    <w:p w14:paraId="170EFB4F" w14:textId="77777777" w:rsidR="00D12342" w:rsidRDefault="00D12342" w:rsidP="00D12342">
      <w:pPr>
        <w:pStyle w:val="a3"/>
        <w:ind w:firstLine="709"/>
      </w:pPr>
    </w:p>
    <w:p w14:paraId="5C7BE37A" w14:textId="17667756" w:rsidR="00D12342" w:rsidRPr="00D12342" w:rsidRDefault="00D12342" w:rsidP="00D12342">
      <w:pPr>
        <w:spacing w:after="0"/>
        <w:ind w:firstLine="709"/>
        <w:jc w:val="both"/>
        <w:rPr>
          <w:b/>
          <w:bCs/>
        </w:rPr>
      </w:pPr>
      <w:r>
        <w:t>3</w:t>
      </w:r>
      <w:r>
        <w:t xml:space="preserve"> вариант: </w:t>
      </w:r>
      <w:r w:rsidRPr="00D12342">
        <w:rPr>
          <w:b/>
          <w:bCs/>
        </w:rPr>
        <w:t>Основные преимущества подсчета запасов методом изолиний.</w:t>
      </w:r>
    </w:p>
    <w:p w14:paraId="23C4F7C8" w14:textId="77777777" w:rsidR="00D12342" w:rsidRPr="00D12342" w:rsidRDefault="00D12342" w:rsidP="00D12342">
      <w:pPr>
        <w:spacing w:after="0"/>
        <w:jc w:val="both"/>
        <w:rPr>
          <w:b/>
          <w:bCs/>
        </w:rPr>
      </w:pPr>
    </w:p>
    <w:p w14:paraId="4D7E296B" w14:textId="77777777" w:rsidR="00D12342" w:rsidRDefault="00D12342" w:rsidP="00D12342">
      <w:pPr>
        <w:spacing w:after="0"/>
        <w:ind w:firstLine="709"/>
        <w:jc w:val="both"/>
      </w:pPr>
      <w:r>
        <w:t>Реферат должен содержать: титульный лист, введение, основная часть (не более 20 печатных листов), заключение (если имеется), список использованных источников.</w:t>
      </w:r>
    </w:p>
    <w:p w14:paraId="7C07D0D9" w14:textId="77777777" w:rsidR="00D12342" w:rsidRDefault="00D12342" w:rsidP="00D12342">
      <w:pPr>
        <w:spacing w:after="0"/>
        <w:ind w:firstLine="709"/>
        <w:jc w:val="both"/>
      </w:pPr>
    </w:p>
    <w:p w14:paraId="52E41303" w14:textId="77777777" w:rsidR="00D12342" w:rsidRDefault="00D12342" w:rsidP="00D12342">
      <w:pPr>
        <w:spacing w:after="0"/>
        <w:ind w:firstLine="709"/>
        <w:jc w:val="both"/>
      </w:pPr>
    </w:p>
    <w:p w14:paraId="12BA2F70" w14:textId="77777777" w:rsidR="00D12342" w:rsidRDefault="00D12342" w:rsidP="00D12342">
      <w:pPr>
        <w:spacing w:after="0"/>
        <w:ind w:firstLine="709"/>
        <w:jc w:val="both"/>
        <w:rPr>
          <w:b/>
          <w:bCs/>
        </w:rPr>
      </w:pPr>
      <w:r w:rsidRPr="002A6E26">
        <w:rPr>
          <w:b/>
          <w:bCs/>
        </w:rPr>
        <w:t>Пример оформления см. ниже:</w:t>
      </w:r>
    </w:p>
    <w:p w14:paraId="0BBA8AE5" w14:textId="77777777" w:rsidR="00D12342" w:rsidRPr="002A6E26" w:rsidRDefault="00D12342" w:rsidP="00D12342">
      <w:pPr>
        <w:spacing w:after="0"/>
        <w:ind w:firstLine="709"/>
        <w:jc w:val="both"/>
        <w:rPr>
          <w:b/>
          <w:bCs/>
        </w:rPr>
      </w:pPr>
    </w:p>
    <w:p w14:paraId="0E6F374E" w14:textId="77777777" w:rsidR="00D12342" w:rsidRPr="00806236" w:rsidRDefault="00D12342" w:rsidP="00D12342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 xml:space="preserve">Шрифт - </w:t>
      </w:r>
      <w:r w:rsidRPr="00806236">
        <w:rPr>
          <w:i/>
          <w:iCs/>
          <w:lang w:val="en-US"/>
        </w:rPr>
        <w:t>Times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New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Roman</w:t>
      </w:r>
      <w:r w:rsidRPr="00806236">
        <w:rPr>
          <w:i/>
          <w:iCs/>
        </w:rPr>
        <w:t>, 12</w:t>
      </w:r>
    </w:p>
    <w:p w14:paraId="5BA96315" w14:textId="77777777" w:rsidR="00D12342" w:rsidRDefault="00D12342" w:rsidP="00D12342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>Межстрочный интервал 1,5</w:t>
      </w:r>
    </w:p>
    <w:p w14:paraId="0C4AFBDE" w14:textId="77777777" w:rsidR="00D12342" w:rsidRPr="00806236" w:rsidRDefault="00D12342" w:rsidP="00D12342">
      <w:pPr>
        <w:spacing w:after="0"/>
        <w:ind w:firstLine="709"/>
        <w:jc w:val="both"/>
        <w:rPr>
          <w:i/>
          <w:iCs/>
        </w:rPr>
      </w:pPr>
      <w:r>
        <w:rPr>
          <w:i/>
          <w:iCs/>
        </w:rPr>
        <w:t xml:space="preserve">Соблюдать абзацы. </w:t>
      </w:r>
    </w:p>
    <w:p w14:paraId="33AD21F5" w14:textId="77777777" w:rsidR="00D12342" w:rsidRDefault="00D12342" w:rsidP="00D12342">
      <w:pPr>
        <w:spacing w:after="0"/>
        <w:ind w:firstLine="709"/>
        <w:jc w:val="both"/>
        <w:rPr>
          <w:b/>
          <w:bCs/>
        </w:rPr>
      </w:pPr>
    </w:p>
    <w:p w14:paraId="13FC7139" w14:textId="77777777" w:rsidR="00D12342" w:rsidRDefault="00D12342" w:rsidP="00D12342">
      <w:pPr>
        <w:spacing w:after="0"/>
        <w:ind w:firstLine="709"/>
        <w:jc w:val="both"/>
        <w:rPr>
          <w:b/>
          <w:bCs/>
        </w:rPr>
      </w:pPr>
    </w:p>
    <w:p w14:paraId="56905A8B" w14:textId="77777777" w:rsidR="00D12342" w:rsidRDefault="00D12342" w:rsidP="00D12342">
      <w:pPr>
        <w:spacing w:after="0"/>
        <w:ind w:firstLine="709"/>
        <w:jc w:val="both"/>
        <w:rPr>
          <w:b/>
          <w:bCs/>
        </w:rPr>
      </w:pPr>
    </w:p>
    <w:p w14:paraId="7AEE613B" w14:textId="77777777" w:rsidR="00D12342" w:rsidRDefault="00D12342" w:rsidP="00D12342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2615135D" w14:textId="77777777" w:rsidR="00D12342" w:rsidRPr="00806236" w:rsidRDefault="00D12342" w:rsidP="00D12342">
      <w:pPr>
        <w:spacing w:line="259" w:lineRule="auto"/>
        <w:rPr>
          <w:sz w:val="24"/>
          <w:szCs w:val="24"/>
        </w:rPr>
      </w:pPr>
    </w:p>
    <w:p w14:paraId="1194A53D" w14:textId="77777777" w:rsidR="00D12342" w:rsidRPr="00806236" w:rsidRDefault="00D12342" w:rsidP="00D12342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 xml:space="preserve">Приложение А </w:t>
      </w:r>
    </w:p>
    <w:p w14:paraId="0E93CF75" w14:textId="77777777" w:rsidR="00D12342" w:rsidRPr="00806236" w:rsidRDefault="00D12342" w:rsidP="00D12342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Титульный лист (Образец)</w:t>
      </w:r>
    </w:p>
    <w:p w14:paraId="578A7B1E" w14:textId="77777777" w:rsidR="00D12342" w:rsidRPr="00806236" w:rsidRDefault="00D12342" w:rsidP="00D12342">
      <w:pPr>
        <w:spacing w:after="0"/>
        <w:ind w:firstLine="709"/>
        <w:jc w:val="right"/>
        <w:rPr>
          <w:sz w:val="24"/>
          <w:szCs w:val="24"/>
        </w:rPr>
      </w:pPr>
    </w:p>
    <w:p w14:paraId="76A20FE7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>Восточно-Казахстанский технический университет</w:t>
      </w:r>
    </w:p>
    <w:p w14:paraId="4249013C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 xml:space="preserve"> им. Д. Серикбаева</w:t>
      </w:r>
    </w:p>
    <w:p w14:paraId="05C13F6E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61AB1043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A9BC81B" w14:textId="77777777" w:rsidR="00D12342" w:rsidRPr="00806236" w:rsidRDefault="00D12342" w:rsidP="00D12342">
      <w:pPr>
        <w:shd w:val="clear" w:color="auto" w:fill="FFFFFF"/>
        <w:tabs>
          <w:tab w:val="left" w:pos="3946"/>
        </w:tabs>
        <w:spacing w:after="0"/>
        <w:rPr>
          <w:rFonts w:eastAsia="Times New Roman"/>
          <w:spacing w:val="-6"/>
          <w:sz w:val="24"/>
          <w:szCs w:val="24"/>
          <w:lang w:eastAsia="ru-RU"/>
        </w:rPr>
      </w:pPr>
    </w:p>
    <w:p w14:paraId="4558B7FB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779701E8" w14:textId="77777777" w:rsidR="00D12342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7731066E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2ED0B28E" w14:textId="77777777" w:rsidR="00D12342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  <w:r w:rsidRPr="00806236">
        <w:rPr>
          <w:rFonts w:eastAsia="Times New Roman"/>
          <w:b/>
          <w:bCs/>
          <w:spacing w:val="7"/>
          <w:sz w:val="24"/>
          <w:szCs w:val="24"/>
          <w:lang w:eastAsia="ru-RU"/>
        </w:rPr>
        <w:t>Реферат</w:t>
      </w:r>
    </w:p>
    <w:p w14:paraId="175ED086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2B725D7A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14:paraId="5D78DF05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5"/>
          <w:sz w:val="24"/>
          <w:szCs w:val="24"/>
          <w:lang w:val="kk-KZ" w:eastAsia="ru-RU"/>
        </w:rPr>
      </w:pPr>
      <w:r w:rsidRPr="00806236">
        <w:rPr>
          <w:rFonts w:eastAsia="Times New Roman"/>
          <w:b/>
          <w:sz w:val="24"/>
          <w:szCs w:val="24"/>
          <w:highlight w:val="yellow"/>
          <w:lang w:eastAsia="ru-RU"/>
        </w:rPr>
        <w:t xml:space="preserve">Тема: </w:t>
      </w:r>
      <w:bookmarkStart w:id="0" w:name="_Hlk139869293"/>
      <w:r w:rsidRPr="00806236">
        <w:rPr>
          <w:b/>
          <w:bCs/>
          <w:sz w:val="24"/>
          <w:szCs w:val="24"/>
          <w:highlight w:val="yellow"/>
          <w:lang w:val="kk-KZ"/>
        </w:rPr>
        <w:t>«.........................»</w:t>
      </w:r>
      <w:bookmarkEnd w:id="0"/>
    </w:p>
    <w:p w14:paraId="0110AA85" w14:textId="77777777" w:rsidR="00D12342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76A72C6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49C21A8E" w14:textId="77777777" w:rsidR="00D12342" w:rsidRPr="00806236" w:rsidRDefault="00D12342" w:rsidP="00D12342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36818BEF" w14:textId="77777777" w:rsidR="00D12342" w:rsidRPr="00806236" w:rsidRDefault="00D12342" w:rsidP="00D12342">
      <w:pPr>
        <w:shd w:val="clear" w:color="auto" w:fill="FFFFFF"/>
        <w:spacing w:after="0"/>
        <w:ind w:hanging="12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Шифр специальности</w:t>
      </w:r>
      <w:r w:rsidRPr="00806236">
        <w:rPr>
          <w:rFonts w:eastAsia="Times New Roman"/>
          <w:sz w:val="24"/>
          <w:szCs w:val="24"/>
          <w:lang w:eastAsia="ru-RU"/>
        </w:rPr>
        <w:t xml:space="preserve"> – Геология и разведка месторождений полезных ископаемых</w:t>
      </w:r>
    </w:p>
    <w:p w14:paraId="22E21B34" w14:textId="77777777" w:rsidR="00D12342" w:rsidRPr="00806236" w:rsidRDefault="00D12342" w:rsidP="00D12342">
      <w:pPr>
        <w:shd w:val="clear" w:color="auto" w:fill="FFFFFF"/>
        <w:tabs>
          <w:tab w:val="left" w:pos="778"/>
        </w:tabs>
        <w:spacing w:after="0"/>
        <w:ind w:left="43" w:firstLine="384"/>
        <w:jc w:val="center"/>
        <w:rPr>
          <w:rFonts w:eastAsia="Times New Roman"/>
          <w:sz w:val="24"/>
          <w:szCs w:val="24"/>
          <w:lang w:eastAsia="ru-RU"/>
        </w:rPr>
      </w:pPr>
    </w:p>
    <w:p w14:paraId="573A6963" w14:textId="77777777" w:rsidR="00D12342" w:rsidRPr="00806236" w:rsidRDefault="00D12342" w:rsidP="00D12342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76E9F073" w14:textId="77777777" w:rsidR="00D12342" w:rsidRPr="00806236" w:rsidRDefault="00D12342" w:rsidP="00D12342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07BA64CA" w14:textId="77777777" w:rsidR="00D12342" w:rsidRPr="00806236" w:rsidRDefault="00D12342" w:rsidP="00D12342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14B95A59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jc w:val="right"/>
        <w:rPr>
          <w:rFonts w:eastAsia="Times New Roman"/>
          <w:sz w:val="24"/>
          <w:szCs w:val="24"/>
          <w:lang w:eastAsia="ru-RU"/>
        </w:rPr>
      </w:pPr>
    </w:p>
    <w:p w14:paraId="25CBCE51" w14:textId="77777777" w:rsidR="00D12342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16B6C5EE" w14:textId="77777777" w:rsidR="00D12342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CD40064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6C2000B9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22C8B7EA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Консультант:</w:t>
      </w:r>
    </w:p>
    <w:p w14:paraId="0944457B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 xml:space="preserve">старший преподаватель </w:t>
      </w:r>
      <w:proofErr w:type="spellStart"/>
      <w:r w:rsidRPr="00806236">
        <w:rPr>
          <w:rFonts w:eastAsia="Times New Roman"/>
          <w:sz w:val="24"/>
          <w:szCs w:val="24"/>
          <w:lang w:eastAsia="ru-RU"/>
        </w:rPr>
        <w:t>ШНоЗ</w:t>
      </w:r>
      <w:proofErr w:type="spellEnd"/>
      <w:r w:rsidRPr="00806236">
        <w:rPr>
          <w:rFonts w:eastAsia="Times New Roman"/>
          <w:sz w:val="24"/>
          <w:szCs w:val="24"/>
          <w:lang w:eastAsia="ru-RU"/>
        </w:rPr>
        <w:t xml:space="preserve"> Пяткова А.П.</w:t>
      </w:r>
    </w:p>
    <w:p w14:paraId="1B2A3F60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3ECE087D" w14:textId="77777777" w:rsidR="00D12342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0128693F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065A5475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Составил студент:</w:t>
      </w:r>
    </w:p>
    <w:p w14:paraId="5266B351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Группа ................</w:t>
      </w:r>
    </w:p>
    <w:p w14:paraId="48FA1335" w14:textId="77777777" w:rsidR="00D12342" w:rsidRPr="00806236" w:rsidRDefault="00D12342" w:rsidP="00D12342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ФИО ...................</w:t>
      </w:r>
    </w:p>
    <w:p w14:paraId="3CBFBE9B" w14:textId="77777777" w:rsidR="00D12342" w:rsidRPr="00806236" w:rsidRDefault="00D12342" w:rsidP="00D12342">
      <w:pPr>
        <w:shd w:val="clear" w:color="auto" w:fill="FFFFFF"/>
        <w:spacing w:after="0"/>
        <w:ind w:left="5103"/>
        <w:jc w:val="center"/>
        <w:rPr>
          <w:rFonts w:eastAsia="Times New Roman"/>
          <w:sz w:val="24"/>
          <w:szCs w:val="24"/>
          <w:lang w:eastAsia="ru-RU"/>
        </w:rPr>
      </w:pPr>
    </w:p>
    <w:p w14:paraId="23001ECC" w14:textId="77777777" w:rsidR="00D12342" w:rsidRPr="00806236" w:rsidRDefault="00D12342" w:rsidP="00D12342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56AA2D75" w14:textId="77777777" w:rsidR="00D12342" w:rsidRPr="00806236" w:rsidRDefault="00D12342" w:rsidP="00D12342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599EC7EE" w14:textId="77777777" w:rsidR="00D12342" w:rsidRPr="00806236" w:rsidRDefault="00D12342" w:rsidP="00D12342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3B68DAEA" w14:textId="77777777" w:rsidR="00D12342" w:rsidRDefault="00D12342" w:rsidP="00D12342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40A31A99" w14:textId="77777777" w:rsidR="00D12342" w:rsidRPr="00806236" w:rsidRDefault="00D12342" w:rsidP="00D12342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4C404662" w14:textId="77777777" w:rsidR="00D12342" w:rsidRPr="00806236" w:rsidRDefault="00D12342" w:rsidP="00D12342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8D8FF88" w14:textId="77777777" w:rsidR="00D12342" w:rsidRPr="00806236" w:rsidRDefault="00D12342" w:rsidP="00D12342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Усть-Каменогорск, 2023.</w:t>
      </w:r>
    </w:p>
    <w:p w14:paraId="17CFEDC2" w14:textId="77777777" w:rsidR="00D12342" w:rsidRPr="00806236" w:rsidRDefault="00D12342" w:rsidP="00D12342">
      <w:pPr>
        <w:spacing w:line="259" w:lineRule="auto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br w:type="page"/>
      </w:r>
    </w:p>
    <w:p w14:paraId="1EE0EDCA" w14:textId="77777777" w:rsidR="00D12342" w:rsidRPr="00806236" w:rsidRDefault="00D12342" w:rsidP="00D12342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lastRenderedPageBreak/>
        <w:t xml:space="preserve">Приложение В </w:t>
      </w:r>
    </w:p>
    <w:p w14:paraId="360F2EB5" w14:textId="77777777" w:rsidR="00D12342" w:rsidRPr="00806236" w:rsidRDefault="00D12342" w:rsidP="00D12342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Образец оформления текста</w:t>
      </w:r>
    </w:p>
    <w:p w14:paraId="7F7FA4CD" w14:textId="77777777" w:rsidR="00D12342" w:rsidRPr="00806236" w:rsidRDefault="00D12342" w:rsidP="00D12342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EE23E83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Содержание</w:t>
      </w:r>
    </w:p>
    <w:p w14:paraId="2885131D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143B0C1D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 ОБРАЦЕЦ</w:t>
      </w:r>
    </w:p>
    <w:p w14:paraId="384C8070" w14:textId="77777777" w:rsidR="00D12342" w:rsidRPr="00806236" w:rsidRDefault="00D12342" w:rsidP="00D12342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1.1 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>...</w:t>
      </w:r>
    </w:p>
    <w:p w14:paraId="69E82299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2 ..............</w:t>
      </w:r>
    </w:p>
    <w:p w14:paraId="09844697" w14:textId="77777777" w:rsidR="00D12342" w:rsidRPr="00806236" w:rsidRDefault="00D12342" w:rsidP="00D12342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2.1 ...........</w:t>
      </w:r>
    </w:p>
    <w:p w14:paraId="3294BDC3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0F40B071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ВВЕДЕНИЕ</w:t>
      </w:r>
    </w:p>
    <w:p w14:paraId="3FBDA748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69C752E4" w14:textId="77777777" w:rsidR="00D12342" w:rsidRPr="00806236" w:rsidRDefault="00D12342" w:rsidP="00D12342">
      <w:pPr>
        <w:spacing w:after="0"/>
        <w:ind w:firstLine="709"/>
        <w:jc w:val="both"/>
        <w:rPr>
          <w:i/>
          <w:iCs/>
          <w:sz w:val="24"/>
          <w:szCs w:val="24"/>
        </w:rPr>
      </w:pPr>
      <w:r w:rsidRPr="00806236">
        <w:rPr>
          <w:sz w:val="24"/>
          <w:szCs w:val="24"/>
          <w:highlight w:val="yellow"/>
        </w:rPr>
        <w:t>Краткое содержание реферата</w:t>
      </w:r>
      <w:r w:rsidRPr="00806236">
        <w:rPr>
          <w:i/>
          <w:iCs/>
          <w:sz w:val="24"/>
          <w:szCs w:val="24"/>
          <w:highlight w:val="yellow"/>
        </w:rPr>
        <w:t xml:space="preserve"> (не более 1 печатного листа)</w:t>
      </w:r>
    </w:p>
    <w:p w14:paraId="1EC3D796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5A325867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58764920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1 ОБРАЗЕЦ</w:t>
      </w:r>
      <w:r w:rsidRPr="00806236">
        <w:rPr>
          <w:sz w:val="24"/>
          <w:szCs w:val="24"/>
        </w:rPr>
        <w:t xml:space="preserve"> </w:t>
      </w:r>
      <w:r w:rsidRPr="00806236">
        <w:rPr>
          <w:i/>
          <w:iCs/>
          <w:sz w:val="24"/>
          <w:szCs w:val="24"/>
          <w:highlight w:val="yellow"/>
        </w:rPr>
        <w:t>(каждая глава пишется с нового листа)</w:t>
      </w:r>
    </w:p>
    <w:p w14:paraId="4CE02512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4DFAF237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</w:p>
    <w:p w14:paraId="2F2AF72E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1E597954" w14:textId="77777777" w:rsidR="00D12342" w:rsidRPr="00806236" w:rsidRDefault="00D12342" w:rsidP="00D12342">
      <w:pPr>
        <w:spacing w:after="0"/>
        <w:ind w:firstLine="709"/>
        <w:jc w:val="both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>1.1 Образец</w:t>
      </w:r>
    </w:p>
    <w:p w14:paraId="69904848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5F31D7E8" w14:textId="77777777" w:rsidR="00D12342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>.</w:t>
      </w:r>
    </w:p>
    <w:p w14:paraId="1634D2C0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</w:p>
    <w:p w14:paraId="0385BFB5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 xml:space="preserve">Образец оформления </w:t>
      </w:r>
      <w:r>
        <w:rPr>
          <w:sz w:val="24"/>
          <w:szCs w:val="24"/>
          <w:highlight w:val="yellow"/>
        </w:rPr>
        <w:t>таблицы</w:t>
      </w:r>
      <w:r w:rsidRPr="00806236">
        <w:rPr>
          <w:sz w:val="24"/>
          <w:szCs w:val="24"/>
          <w:highlight w:val="yellow"/>
        </w:rPr>
        <w:t xml:space="preserve"> в тексте</w:t>
      </w:r>
    </w:p>
    <w:p w14:paraId="3D183FD2" w14:textId="77777777" w:rsidR="00D12342" w:rsidRPr="00806236" w:rsidRDefault="00D12342" w:rsidP="00D12342">
      <w:pPr>
        <w:spacing w:after="0"/>
        <w:ind w:firstLine="709"/>
        <w:jc w:val="both"/>
        <w:rPr>
          <w:i/>
          <w:iCs/>
          <w:sz w:val="24"/>
          <w:szCs w:val="24"/>
        </w:rPr>
      </w:pPr>
    </w:p>
    <w:p w14:paraId="6655368D" w14:textId="77777777" w:rsidR="00D12342" w:rsidRDefault="00D12342" w:rsidP="00D12342">
      <w:pPr>
        <w:spacing w:after="0"/>
        <w:ind w:firstLine="709"/>
        <w:jc w:val="right"/>
        <w:rPr>
          <w:sz w:val="24"/>
          <w:szCs w:val="24"/>
        </w:rPr>
      </w:pPr>
      <w:r w:rsidRPr="00806236">
        <w:rPr>
          <w:sz w:val="24"/>
          <w:szCs w:val="24"/>
        </w:rPr>
        <w:t>Таблица 1</w:t>
      </w:r>
      <w:r>
        <w:rPr>
          <w:sz w:val="24"/>
          <w:szCs w:val="24"/>
        </w:rPr>
        <w:t xml:space="preserve"> </w:t>
      </w:r>
    </w:p>
    <w:p w14:paraId="6E1AA233" w14:textId="77777777" w:rsidR="00D12342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Название таблицы</w:t>
      </w:r>
    </w:p>
    <w:p w14:paraId="0ECD7CB6" w14:textId="77777777" w:rsidR="00D12342" w:rsidRPr="00806236" w:rsidRDefault="00D12342" w:rsidP="00D12342">
      <w:pPr>
        <w:spacing w:after="0"/>
        <w:ind w:firstLine="709"/>
        <w:jc w:val="right"/>
        <w:rPr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12342" w:rsidRPr="00806236" w14:paraId="7B6BB4D0" w14:textId="77777777" w:rsidTr="00AB36FB">
        <w:trPr>
          <w:jc w:val="center"/>
        </w:trPr>
        <w:tc>
          <w:tcPr>
            <w:tcW w:w="1868" w:type="dxa"/>
          </w:tcPr>
          <w:p w14:paraId="7C360118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3ED4F1A7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A4757EE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E050B24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5289616F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</w:tr>
      <w:tr w:rsidR="00D12342" w:rsidRPr="00806236" w14:paraId="0B350498" w14:textId="77777777" w:rsidTr="00AB36FB">
        <w:trPr>
          <w:jc w:val="center"/>
        </w:trPr>
        <w:tc>
          <w:tcPr>
            <w:tcW w:w="1868" w:type="dxa"/>
          </w:tcPr>
          <w:p w14:paraId="6E04996E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417EF331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3E447DBC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4987474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47B87A34" w14:textId="77777777" w:rsidR="00D12342" w:rsidRPr="00806236" w:rsidRDefault="00D12342" w:rsidP="00AB36F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BFDFDAF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29F9DA79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Образец оформления рисунка в тексте</w:t>
      </w:r>
    </w:p>
    <w:p w14:paraId="713F1AC3" w14:textId="77777777" w:rsidR="00D12342" w:rsidRPr="00806236" w:rsidRDefault="00D12342" w:rsidP="00D12342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123F4747" wp14:editId="209E27F7">
                <wp:extent cx="300355" cy="300355"/>
                <wp:effectExtent l="0" t="0" r="0" b="0"/>
                <wp:docPr id="64454148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FCCCAA" id="Прямоугольник 1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Pr="00806236">
        <w:rPr>
          <w:i/>
          <w:iCs/>
          <w:noProof/>
          <w:sz w:val="24"/>
          <w:szCs w:val="24"/>
        </w:rPr>
        <w:drawing>
          <wp:inline distT="0" distB="0" distL="0" distR="0" wp14:anchorId="6E6FF8E8" wp14:editId="58ACD5BD">
            <wp:extent cx="2238233" cy="1554958"/>
            <wp:effectExtent l="0" t="0" r="0" b="7620"/>
            <wp:docPr id="18085737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555" cy="155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29DA2" w14:textId="77777777" w:rsidR="00D12342" w:rsidRPr="00806236" w:rsidRDefault="00D12342" w:rsidP="00D12342">
      <w:pPr>
        <w:spacing w:after="0"/>
        <w:ind w:firstLine="709"/>
        <w:jc w:val="center"/>
        <w:rPr>
          <w:i/>
          <w:iCs/>
          <w:sz w:val="24"/>
          <w:szCs w:val="24"/>
        </w:rPr>
      </w:pPr>
    </w:p>
    <w:p w14:paraId="22960DD2" w14:textId="77777777" w:rsidR="00D12342" w:rsidRPr="00806236" w:rsidRDefault="00D12342" w:rsidP="00D12342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</w:rPr>
        <w:t xml:space="preserve">Условные к рисунку (если </w:t>
      </w:r>
      <w:proofErr w:type="spellStart"/>
      <w:r w:rsidRPr="00806236">
        <w:rPr>
          <w:i/>
          <w:iCs/>
          <w:sz w:val="24"/>
          <w:szCs w:val="24"/>
        </w:rPr>
        <w:t>имеюются</w:t>
      </w:r>
      <w:proofErr w:type="spellEnd"/>
      <w:r w:rsidRPr="00806236">
        <w:rPr>
          <w:i/>
          <w:iCs/>
          <w:sz w:val="24"/>
          <w:szCs w:val="24"/>
        </w:rPr>
        <w:t>)</w:t>
      </w:r>
    </w:p>
    <w:p w14:paraId="719CED14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 xml:space="preserve">Рисунок 1 </w:t>
      </w:r>
      <w:r>
        <w:rPr>
          <w:sz w:val="24"/>
          <w:szCs w:val="24"/>
        </w:rPr>
        <w:t>–</w:t>
      </w:r>
      <w:r w:rsidRPr="00806236">
        <w:rPr>
          <w:sz w:val="24"/>
          <w:szCs w:val="24"/>
        </w:rPr>
        <w:t xml:space="preserve"> </w:t>
      </w:r>
      <w:r>
        <w:rPr>
          <w:sz w:val="24"/>
          <w:szCs w:val="24"/>
        </w:rPr>
        <w:t>Название рисунка</w:t>
      </w:r>
    </w:p>
    <w:p w14:paraId="2C401685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31ACC8B4" w14:textId="77777777" w:rsidR="00D12342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4C9C79CE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Список использованных источников</w:t>
      </w:r>
      <w:r w:rsidRPr="00806236">
        <w:rPr>
          <w:sz w:val="24"/>
          <w:szCs w:val="24"/>
        </w:rPr>
        <w:t xml:space="preserve"> </w:t>
      </w:r>
      <w:r w:rsidRPr="00806236">
        <w:rPr>
          <w:i/>
          <w:iCs/>
          <w:sz w:val="24"/>
          <w:szCs w:val="24"/>
          <w:highlight w:val="yellow"/>
        </w:rPr>
        <w:t>(не менее 5</w:t>
      </w:r>
      <w:r>
        <w:rPr>
          <w:i/>
          <w:iCs/>
          <w:sz w:val="24"/>
          <w:szCs w:val="24"/>
          <w:highlight w:val="yellow"/>
        </w:rPr>
        <w:t xml:space="preserve">, </w:t>
      </w:r>
      <w:r w:rsidRPr="00806236">
        <w:rPr>
          <w:i/>
          <w:iCs/>
          <w:sz w:val="24"/>
          <w:szCs w:val="24"/>
          <w:highlight w:val="yellow"/>
        </w:rPr>
        <w:t>пишется с нового листа)</w:t>
      </w:r>
    </w:p>
    <w:p w14:paraId="29F9BA90" w14:textId="77777777" w:rsidR="00D12342" w:rsidRPr="00806236" w:rsidRDefault="00D12342" w:rsidP="00D12342">
      <w:pPr>
        <w:spacing w:after="0"/>
        <w:ind w:firstLine="709"/>
        <w:jc w:val="center"/>
        <w:rPr>
          <w:sz w:val="24"/>
          <w:szCs w:val="24"/>
        </w:rPr>
      </w:pPr>
    </w:p>
    <w:p w14:paraId="6C770146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1.</w:t>
      </w:r>
    </w:p>
    <w:p w14:paraId="2C78C7E7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lastRenderedPageBreak/>
        <w:t>2.</w:t>
      </w:r>
    </w:p>
    <w:p w14:paraId="3099AAEE" w14:textId="77777777" w:rsidR="00D12342" w:rsidRPr="00806236" w:rsidRDefault="00D12342" w:rsidP="00D12342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3.</w:t>
      </w:r>
    </w:p>
    <w:p w14:paraId="40105448" w14:textId="77777777" w:rsidR="00D12342" w:rsidRDefault="00D12342" w:rsidP="00D12342">
      <w:pPr>
        <w:spacing w:after="0"/>
        <w:jc w:val="both"/>
      </w:pPr>
    </w:p>
    <w:p w14:paraId="29228FD2" w14:textId="77777777" w:rsidR="00D12342" w:rsidRDefault="00D12342" w:rsidP="006C0B77">
      <w:pPr>
        <w:spacing w:after="0"/>
        <w:ind w:firstLine="709"/>
        <w:jc w:val="both"/>
      </w:pPr>
    </w:p>
    <w:sectPr w:rsidR="00D12342" w:rsidSect="0016454A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E2AD5"/>
    <w:multiLevelType w:val="hybridMultilevel"/>
    <w:tmpl w:val="DCE84A1A"/>
    <w:lvl w:ilvl="0" w:tplc="F5D807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348CE"/>
    <w:multiLevelType w:val="hybridMultilevel"/>
    <w:tmpl w:val="FF342FE6"/>
    <w:lvl w:ilvl="0" w:tplc="8F0058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7145213"/>
    <w:multiLevelType w:val="hybridMultilevel"/>
    <w:tmpl w:val="C6B8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4277045">
    <w:abstractNumId w:val="1"/>
  </w:num>
  <w:num w:numId="2" w16cid:durableId="448361135">
    <w:abstractNumId w:val="2"/>
  </w:num>
  <w:num w:numId="3" w16cid:durableId="257444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42"/>
    <w:rsid w:val="0016454A"/>
    <w:rsid w:val="006C0B77"/>
    <w:rsid w:val="008242FF"/>
    <w:rsid w:val="00870751"/>
    <w:rsid w:val="00922C48"/>
    <w:rsid w:val="00956480"/>
    <w:rsid w:val="00B915B7"/>
    <w:rsid w:val="00D12342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37D04"/>
  <w15:chartTrackingRefBased/>
  <w15:docId w15:val="{1310B5FD-F41B-48FF-9C1E-CEFD4A01F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342"/>
    <w:pPr>
      <w:ind w:left="720"/>
      <w:contextualSpacing/>
    </w:pPr>
  </w:style>
  <w:style w:type="table" w:styleId="a4">
    <w:name w:val="Table Grid"/>
    <w:basedOn w:val="a1"/>
    <w:uiPriority w:val="39"/>
    <w:rsid w:val="00D12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2024-01-29T10:10:00Z</dcterms:created>
  <dcterms:modified xsi:type="dcterms:W3CDTF">2024-01-29T10:17:00Z</dcterms:modified>
</cp:coreProperties>
</file>